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F4" w:rsidRDefault="004908F4" w:rsidP="004908F4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4908F4" w:rsidRDefault="004908F4" w:rsidP="004908F4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>Комитет по управлению муниципальным имуществом и земельных отношений администрации муниципального образования «</w:t>
      </w:r>
      <w:proofErr w:type="spellStart"/>
      <w:r>
        <w:rPr>
          <w:color w:val="000000"/>
        </w:rPr>
        <w:t>Мелекесский</w:t>
      </w:r>
      <w:proofErr w:type="spellEnd"/>
      <w:r>
        <w:rPr>
          <w:color w:val="000000"/>
        </w:rPr>
        <w:t xml:space="preserve"> район» Ульяновской области, руководствуясь ст. 39.18 Земельного кодекса Российской Федерации, извещает о приеме заявлений о предоставлении земельного участка: </w:t>
      </w:r>
    </w:p>
    <w:tbl>
      <w:tblPr>
        <w:tblW w:w="149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23"/>
        <w:gridCol w:w="3883"/>
        <w:gridCol w:w="1807"/>
        <w:gridCol w:w="1955"/>
        <w:gridCol w:w="2704"/>
        <w:gridCol w:w="2198"/>
      </w:tblGrid>
      <w:tr w:rsidR="004908F4" w:rsidTr="004908F4">
        <w:trPr>
          <w:trHeight w:val="780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</w:t>
            </w:r>
            <w:proofErr w:type="spellStart"/>
            <w:r>
              <w:rPr>
                <w:color w:val="000000"/>
                <w:sz w:val="22"/>
                <w:szCs w:val="22"/>
              </w:rPr>
              <w:t>участков</w:t>
            </w:r>
            <w:proofErr w:type="gramStart"/>
            <w:r>
              <w:rPr>
                <w:color w:val="000000"/>
                <w:sz w:val="22"/>
                <w:szCs w:val="22"/>
              </w:rPr>
              <w:t>,к</w:t>
            </w:r>
            <w:proofErr w:type="gramEnd"/>
            <w:r>
              <w:rPr>
                <w:color w:val="000000"/>
                <w:sz w:val="22"/>
                <w:szCs w:val="22"/>
              </w:rPr>
              <w:t>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4908F4" w:rsidTr="004908F4">
        <w:trPr>
          <w:trHeight w:val="1035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 w:rsidP="006D540D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кадастровый номер 73:</w:t>
            </w:r>
            <w:r w:rsidR="006D540D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:</w:t>
            </w:r>
            <w:r w:rsidR="006D540D">
              <w:rPr>
                <w:color w:val="000000"/>
                <w:sz w:val="22"/>
                <w:szCs w:val="22"/>
              </w:rPr>
              <w:t>043901</w:t>
            </w:r>
            <w:r>
              <w:rPr>
                <w:color w:val="000000"/>
                <w:sz w:val="22"/>
                <w:szCs w:val="22"/>
              </w:rPr>
              <w:t>:</w:t>
            </w:r>
            <w:r w:rsidR="006D540D">
              <w:rPr>
                <w:color w:val="000000"/>
                <w:sz w:val="22"/>
                <w:szCs w:val="22"/>
              </w:rPr>
              <w:t>3840</w:t>
            </w:r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</w:t>
            </w:r>
            <w:proofErr w:type="gramStart"/>
            <w:r w:rsidR="00F67B6A">
              <w:rPr>
                <w:color w:val="000000"/>
                <w:sz w:val="22"/>
                <w:szCs w:val="22"/>
              </w:rPr>
              <w:t xml:space="preserve">Российская Федерация, </w:t>
            </w:r>
            <w:r>
              <w:rPr>
                <w:color w:val="000000"/>
                <w:sz w:val="22"/>
                <w:szCs w:val="22"/>
              </w:rPr>
              <w:t xml:space="preserve">Ульяновская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Мелекесский</w:t>
            </w:r>
            <w:proofErr w:type="spellEnd"/>
            <w:r w:rsidR="00F67B6A">
              <w:rPr>
                <w:color w:val="000000"/>
                <w:sz w:val="22"/>
                <w:szCs w:val="22"/>
              </w:rPr>
              <w:t xml:space="preserve"> район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F67B6A">
              <w:rPr>
                <w:color w:val="000000"/>
                <w:sz w:val="22"/>
                <w:szCs w:val="22"/>
              </w:rPr>
              <w:t>муниципальное образование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67B6A">
              <w:rPr>
                <w:color w:val="000000"/>
                <w:sz w:val="22"/>
                <w:szCs w:val="22"/>
              </w:rPr>
              <w:t>«</w:t>
            </w:r>
            <w:proofErr w:type="spellStart"/>
            <w:r w:rsidR="006D540D">
              <w:rPr>
                <w:color w:val="000000"/>
                <w:sz w:val="22"/>
                <w:szCs w:val="22"/>
              </w:rPr>
              <w:t>Новоселкинское</w:t>
            </w:r>
            <w:proofErr w:type="spellEnd"/>
            <w:r w:rsidR="00F67B6A">
              <w:rPr>
                <w:color w:val="000000"/>
                <w:sz w:val="22"/>
                <w:szCs w:val="22"/>
              </w:rPr>
              <w:t xml:space="preserve"> сельское поселение»</w:t>
            </w:r>
            <w:r w:rsidR="00321724">
              <w:rPr>
                <w:color w:val="000000"/>
                <w:sz w:val="22"/>
                <w:szCs w:val="22"/>
              </w:rPr>
              <w:t xml:space="preserve">, </w:t>
            </w:r>
            <w:r w:rsidR="00F67B6A">
              <w:rPr>
                <w:color w:val="000000"/>
                <w:sz w:val="22"/>
                <w:szCs w:val="22"/>
              </w:rPr>
              <w:t>п.</w:t>
            </w:r>
            <w:r w:rsidR="00321724">
              <w:rPr>
                <w:color w:val="000000"/>
                <w:sz w:val="22"/>
                <w:szCs w:val="22"/>
              </w:rPr>
              <w:t xml:space="preserve"> </w:t>
            </w:r>
            <w:r w:rsidR="006D540D">
              <w:rPr>
                <w:color w:val="000000"/>
                <w:sz w:val="22"/>
                <w:szCs w:val="22"/>
              </w:rPr>
              <w:t>Новоселки</w:t>
            </w:r>
            <w:r w:rsidR="00321724">
              <w:rPr>
                <w:color w:val="000000"/>
                <w:sz w:val="22"/>
                <w:szCs w:val="22"/>
              </w:rPr>
              <w:t xml:space="preserve">, </w:t>
            </w:r>
            <w:r w:rsidR="006D540D">
              <w:rPr>
                <w:color w:val="000000"/>
                <w:sz w:val="22"/>
                <w:szCs w:val="22"/>
              </w:rPr>
              <w:t>ул. Николаева, 40А</w:t>
            </w:r>
            <w:proofErr w:type="gramEnd"/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6D540D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1853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аренда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321724" w:rsidP="006D540D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Для </w:t>
            </w:r>
            <w:r w:rsidR="006D540D">
              <w:rPr>
                <w:color w:val="000000"/>
                <w:sz w:val="22"/>
                <w:szCs w:val="22"/>
              </w:rPr>
              <w:t>ведения личного подсобного хозяйства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6D540D" w:rsidP="00F67B6A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 w:rsidRPr="006D540D"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4908F4" w:rsidRDefault="004908F4" w:rsidP="004908F4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 xml:space="preserve">Ознакомление с расположением земельных участков на кадастровом плане территории, содержащей сведения о характеристиках и месте расположения земельных участков, осуществляется по адресу: </w:t>
      </w:r>
      <w:proofErr w:type="gramStart"/>
      <w:r>
        <w:rPr>
          <w:color w:val="000000"/>
        </w:rPr>
        <w:t xml:space="preserve">Ульяновская область, г. Димитровград, ул. Хмельницкого,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 ежедневно с 0</w:t>
      </w:r>
      <w:r w:rsidR="004E1C8E">
        <w:rPr>
          <w:color w:val="000000"/>
        </w:rPr>
        <w:t>8</w:t>
      </w:r>
      <w:r>
        <w:rPr>
          <w:color w:val="000000"/>
        </w:rPr>
        <w:t xml:space="preserve">.00 до 17.00 часов (время местное), перерыв с 12.00 – 13.00 часов, кроме субботы, воскресенья и праздничных дней. </w:t>
      </w:r>
      <w:proofErr w:type="gramEnd"/>
    </w:p>
    <w:p w:rsidR="004908F4" w:rsidRDefault="004908F4" w:rsidP="004908F4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 xml:space="preserve">Граждане, заинтересованные в предоставлении земельных участков,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земельных участков. Дата окончания приема заявления – </w:t>
      </w:r>
      <w:r w:rsidR="00444F1E">
        <w:rPr>
          <w:color w:val="000000"/>
        </w:rPr>
        <w:t>30</w:t>
      </w:r>
      <w:r>
        <w:rPr>
          <w:color w:val="000000"/>
        </w:rPr>
        <w:t>.</w:t>
      </w:r>
      <w:r w:rsidR="00444F1E">
        <w:rPr>
          <w:color w:val="000000"/>
        </w:rPr>
        <w:t>10</w:t>
      </w:r>
      <w:r>
        <w:rPr>
          <w:color w:val="000000"/>
        </w:rPr>
        <w:t>.20</w:t>
      </w:r>
      <w:r w:rsidR="00321724">
        <w:rPr>
          <w:color w:val="000000"/>
        </w:rPr>
        <w:t>20</w:t>
      </w:r>
      <w:r>
        <w:rPr>
          <w:color w:val="000000"/>
        </w:rPr>
        <w:t>. Заявление о намерении участвовать в аукционе подается лично ежедневно с 0</w:t>
      </w:r>
      <w:r w:rsidR="00444F1E">
        <w:rPr>
          <w:color w:val="000000"/>
        </w:rPr>
        <w:t>8</w:t>
      </w:r>
      <w:bookmarkStart w:id="0" w:name="_GoBack"/>
      <w:bookmarkEnd w:id="0"/>
      <w:r>
        <w:rPr>
          <w:color w:val="000000"/>
        </w:rPr>
        <w:t>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0A1931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490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33"/>
    <w:rsid w:val="000A1931"/>
    <w:rsid w:val="001315BD"/>
    <w:rsid w:val="001570E8"/>
    <w:rsid w:val="00157A5E"/>
    <w:rsid w:val="00321724"/>
    <w:rsid w:val="00436D33"/>
    <w:rsid w:val="00444F1E"/>
    <w:rsid w:val="004908F4"/>
    <w:rsid w:val="004E1C8E"/>
    <w:rsid w:val="0053520B"/>
    <w:rsid w:val="006D540D"/>
    <w:rsid w:val="00846FA4"/>
    <w:rsid w:val="00F6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Соловых</cp:lastModifiedBy>
  <cp:revision>2</cp:revision>
  <cp:lastPrinted>2020-09-29T06:48:00Z</cp:lastPrinted>
  <dcterms:created xsi:type="dcterms:W3CDTF">2020-09-29T06:51:00Z</dcterms:created>
  <dcterms:modified xsi:type="dcterms:W3CDTF">2020-09-29T06:51:00Z</dcterms:modified>
</cp:coreProperties>
</file>